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B0E" w:rsidRPr="00925B0E" w:rsidRDefault="00925B0E" w:rsidP="00925B0E">
      <w:pPr>
        <w:pStyle w:val="PargrafodaLista"/>
        <w:spacing w:after="0" w:line="240" w:lineRule="auto"/>
        <w:ind w:left="0"/>
        <w:rPr>
          <w:rFonts w:ascii="Times New Roman" w:hAnsi="Times New Roman" w:cs="Times New Roman"/>
          <w:b/>
          <w:color w:val="FF0000"/>
          <w:sz w:val="32"/>
        </w:rPr>
      </w:pPr>
      <w:bookmarkStart w:id="0" w:name="_GoBack"/>
      <w:bookmarkEnd w:id="0"/>
      <w:r w:rsidRPr="00925B0E">
        <w:rPr>
          <w:rFonts w:ascii="Times New Roman" w:hAnsi="Times New Roman" w:cs="Times New Roman"/>
          <w:b/>
          <w:color w:val="FF0000"/>
          <w:sz w:val="32"/>
        </w:rPr>
        <w:t xml:space="preserve">Discussão para as assembleias setoriais de fev./2018: Formas de financiamento do </w:t>
      </w:r>
      <w:proofErr w:type="spellStart"/>
      <w:r w:rsidRPr="00925B0E">
        <w:rPr>
          <w:rFonts w:ascii="Times New Roman" w:hAnsi="Times New Roman" w:cs="Times New Roman"/>
          <w:b/>
          <w:color w:val="FF0000"/>
          <w:sz w:val="32"/>
        </w:rPr>
        <w:t>Sinteps</w:t>
      </w:r>
      <w:proofErr w:type="spellEnd"/>
    </w:p>
    <w:p w:rsidR="00925B0E" w:rsidRPr="00925B0E" w:rsidRDefault="00925B0E" w:rsidP="00925B0E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</w:rPr>
      </w:pPr>
    </w:p>
    <w:p w:rsidR="00925B0E" w:rsidRPr="00925B0E" w:rsidRDefault="00925B0E" w:rsidP="00925B0E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</w:rPr>
      </w:pPr>
      <w:r w:rsidRPr="00925B0E">
        <w:rPr>
          <w:rFonts w:ascii="Times New Roman" w:hAnsi="Times New Roman" w:cs="Times New Roman"/>
          <w:color w:val="000000" w:themeColor="text1"/>
        </w:rPr>
        <w:t>Antes da reforma trabalhista entrar em vigor, os sindicatos contavam com duas fontes centrais de financiamento: 1) as mensalidades pagas pelos trabalhadores associados; e 2) os valores arrecadados com o Imposto Sindical (desconto anual de um dia de trabalho de todos os trabalhadores, no mês de março).</w:t>
      </w:r>
    </w:p>
    <w:p w:rsidR="00925B0E" w:rsidRPr="00925B0E" w:rsidRDefault="00925B0E" w:rsidP="00925B0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25B0E">
        <w:rPr>
          <w:rFonts w:ascii="Times New Roman" w:hAnsi="Times New Roman" w:cs="Times New Roman"/>
          <w:color w:val="000000" w:themeColor="text1"/>
        </w:rPr>
        <w:tab/>
        <w:t xml:space="preserve">No caso do </w:t>
      </w:r>
      <w:proofErr w:type="spellStart"/>
      <w:r w:rsidRPr="00925B0E">
        <w:rPr>
          <w:rFonts w:ascii="Times New Roman" w:hAnsi="Times New Roman" w:cs="Times New Roman"/>
          <w:color w:val="000000" w:themeColor="text1"/>
        </w:rPr>
        <w:t>Sinteps</w:t>
      </w:r>
      <w:proofErr w:type="spellEnd"/>
      <w:r w:rsidRPr="00925B0E">
        <w:rPr>
          <w:rFonts w:ascii="Times New Roman" w:hAnsi="Times New Roman" w:cs="Times New Roman"/>
          <w:color w:val="000000" w:themeColor="text1"/>
        </w:rPr>
        <w:t xml:space="preserve">, a entidade sempre foi contra a cobrança do Imposto Sindical, pois acredita em um sindicalismo de base, construído em conjunto com os trabalhadores. Por defender essa postura, o </w:t>
      </w:r>
      <w:proofErr w:type="spellStart"/>
      <w:r w:rsidRPr="00925B0E">
        <w:rPr>
          <w:rFonts w:ascii="Times New Roman" w:hAnsi="Times New Roman" w:cs="Times New Roman"/>
          <w:color w:val="000000" w:themeColor="text1"/>
        </w:rPr>
        <w:t>Sinteps</w:t>
      </w:r>
      <w:proofErr w:type="spellEnd"/>
      <w:r w:rsidRPr="00925B0E">
        <w:rPr>
          <w:rFonts w:ascii="Times New Roman" w:hAnsi="Times New Roman" w:cs="Times New Roman"/>
          <w:color w:val="000000" w:themeColor="text1"/>
        </w:rPr>
        <w:t xml:space="preserve"> sempre devolveu para os associados o valor que cabe aos sindicatos no Imposto Sindical. Porém, é inegável que a parte do Imposto Sindical que tem ficado de posse do </w:t>
      </w:r>
      <w:proofErr w:type="spellStart"/>
      <w:r w:rsidRPr="00925B0E">
        <w:rPr>
          <w:rFonts w:ascii="Times New Roman" w:hAnsi="Times New Roman" w:cs="Times New Roman"/>
          <w:color w:val="000000" w:themeColor="text1"/>
        </w:rPr>
        <w:t>Sinteps</w:t>
      </w:r>
      <w:proofErr w:type="spellEnd"/>
      <w:r w:rsidRPr="00925B0E">
        <w:rPr>
          <w:rFonts w:ascii="Times New Roman" w:hAnsi="Times New Roman" w:cs="Times New Roman"/>
          <w:color w:val="000000" w:themeColor="text1"/>
        </w:rPr>
        <w:t xml:space="preserve"> tem sido fundamental para a entidade, permitindo ações e visitas às unidades, espalhados por todo o estado, o que seria difícil de ser feito atualmente apenas com os recursos provenientes das mensalidades dos associados.</w:t>
      </w:r>
    </w:p>
    <w:p w:rsidR="00925B0E" w:rsidRPr="00925B0E" w:rsidRDefault="00925B0E" w:rsidP="00925B0E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</w:rPr>
      </w:pPr>
      <w:r w:rsidRPr="00925B0E">
        <w:rPr>
          <w:rFonts w:ascii="Times New Roman" w:hAnsi="Times New Roman" w:cs="Times New Roman"/>
          <w:color w:val="000000" w:themeColor="text1"/>
        </w:rPr>
        <w:t>Frente à nova realidade, é preciso que os trabalhadores discutam como deve ser financiado o seu sindicato. É consenso que devemos caminhar para uma situação em que a entidade consiga sobreviver e cumprir seu papel a partir da mensalidade de seus filiados. Mas também é fato que, atualmente, o número de filiados não é suficiente para isso.</w:t>
      </w:r>
    </w:p>
    <w:p w:rsidR="00925B0E" w:rsidRPr="00925B0E" w:rsidRDefault="00925B0E" w:rsidP="00925B0E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</w:rPr>
      </w:pPr>
      <w:r w:rsidRPr="00925B0E">
        <w:rPr>
          <w:rFonts w:ascii="Times New Roman" w:hAnsi="Times New Roman" w:cs="Times New Roman"/>
          <w:color w:val="000000" w:themeColor="text1"/>
        </w:rPr>
        <w:t xml:space="preserve">Portanto, além de trabalhar para fazer crescer cada vez mais o número de trabalhadores filiados, o </w:t>
      </w:r>
      <w:proofErr w:type="spellStart"/>
      <w:r w:rsidRPr="00925B0E">
        <w:rPr>
          <w:rFonts w:ascii="Times New Roman" w:hAnsi="Times New Roman" w:cs="Times New Roman"/>
          <w:color w:val="000000" w:themeColor="text1"/>
        </w:rPr>
        <w:t>Sinteps</w:t>
      </w:r>
      <w:proofErr w:type="spellEnd"/>
      <w:r w:rsidRPr="00925B0E">
        <w:rPr>
          <w:rFonts w:ascii="Times New Roman" w:hAnsi="Times New Roman" w:cs="Times New Roman"/>
          <w:color w:val="000000" w:themeColor="text1"/>
        </w:rPr>
        <w:t xml:space="preserve"> precisa do apoio do conjunto da categoria à qual representa. Na </w:t>
      </w:r>
      <w:proofErr w:type="spellStart"/>
      <w:r w:rsidRPr="00925B0E">
        <w:rPr>
          <w:rFonts w:ascii="Times New Roman" w:hAnsi="Times New Roman" w:cs="Times New Roman"/>
          <w:color w:val="000000" w:themeColor="text1"/>
        </w:rPr>
        <w:t>pré</w:t>
      </w:r>
      <w:proofErr w:type="spellEnd"/>
      <w:r w:rsidRPr="00925B0E">
        <w:rPr>
          <w:rFonts w:ascii="Times New Roman" w:hAnsi="Times New Roman" w:cs="Times New Roman"/>
          <w:color w:val="000000" w:themeColor="text1"/>
        </w:rPr>
        <w:t>-pauta de reivindicações (item 26), há proposta de instituir a “Contribuição Negocial”, correspondente a 2% do salário, uma vez por ano, no mês de março. O valor seria restituído aos filiados.</w:t>
      </w:r>
    </w:p>
    <w:p w:rsidR="00925B0E" w:rsidRPr="00865126" w:rsidRDefault="00925B0E" w:rsidP="00925B0E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</w:rPr>
      </w:pPr>
      <w:r w:rsidRPr="00925B0E">
        <w:rPr>
          <w:rFonts w:ascii="Times New Roman" w:hAnsi="Times New Roman" w:cs="Times New Roman"/>
          <w:color w:val="000000" w:themeColor="text1"/>
        </w:rPr>
        <w:t>Nas assembleias setoriais</w:t>
      </w:r>
      <w:r>
        <w:rPr>
          <w:rFonts w:ascii="Times New Roman" w:hAnsi="Times New Roman" w:cs="Times New Roman"/>
          <w:color w:val="000000" w:themeColor="text1"/>
        </w:rPr>
        <w:t xml:space="preserve"> de fevereiro/2018</w:t>
      </w:r>
      <w:r w:rsidRPr="00925B0E">
        <w:rPr>
          <w:rFonts w:ascii="Times New Roman" w:hAnsi="Times New Roman" w:cs="Times New Roman"/>
          <w:color w:val="000000" w:themeColor="text1"/>
        </w:rPr>
        <w:t>, os trabalhadores</w:t>
      </w:r>
      <w:r>
        <w:rPr>
          <w:rFonts w:ascii="Times New Roman" w:hAnsi="Times New Roman" w:cs="Times New Roman"/>
          <w:color w:val="000000" w:themeColor="text1"/>
        </w:rPr>
        <w:t xml:space="preserve"> do Centro Paula Souza</w:t>
      </w:r>
      <w:r w:rsidRPr="00925B0E">
        <w:rPr>
          <w:rFonts w:ascii="Times New Roman" w:hAnsi="Times New Roman" w:cs="Times New Roman"/>
          <w:color w:val="000000" w:themeColor="text1"/>
        </w:rPr>
        <w:t xml:space="preserve"> devem discutir essa questão e decidir se concordam que o item 26 conste na Pauta de Reivindicações 2018.</w:t>
      </w:r>
    </w:p>
    <w:p w:rsidR="00A340E7" w:rsidRDefault="00A340E7"/>
    <w:sectPr w:rsidR="00A340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B0E"/>
    <w:rsid w:val="00925B0E"/>
    <w:rsid w:val="00A340E7"/>
    <w:rsid w:val="00B5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D1F72-B885-456D-A242-9D477347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5B0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25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Bahiji Haje</dc:creator>
  <cp:keywords/>
  <dc:description/>
  <cp:lastModifiedBy>Bahiji Haje</cp:lastModifiedBy>
  <cp:revision>2</cp:revision>
  <dcterms:created xsi:type="dcterms:W3CDTF">2018-03-10T13:39:00Z</dcterms:created>
  <dcterms:modified xsi:type="dcterms:W3CDTF">2018-03-10T13:39:00Z</dcterms:modified>
</cp:coreProperties>
</file>